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3F8" w:rsidRDefault="006D5725" w:rsidP="000823CB">
      <w:pPr>
        <w:jc w:val="center"/>
        <w:rPr>
          <w:rFonts w:ascii="Arial" w:hAnsi="Arial" w:cs="Arial"/>
          <w:b/>
          <w:i/>
          <w:u w:val="single"/>
        </w:rPr>
      </w:pPr>
      <w:r>
        <w:rPr>
          <w:rFonts w:ascii="Arial" w:hAnsi="Arial" w:cs="Arial"/>
          <w:b/>
          <w:i/>
          <w:u w:val="single"/>
        </w:rPr>
        <w:t xml:space="preserve"> </w:t>
      </w:r>
    </w:p>
    <w:p w:rsidR="000823CB" w:rsidRDefault="000823CB" w:rsidP="000823CB">
      <w:pPr>
        <w:jc w:val="center"/>
        <w:rPr>
          <w:rFonts w:ascii="Arial" w:hAnsi="Arial" w:cs="Arial"/>
          <w:b/>
          <w:u w:val="single"/>
        </w:rPr>
      </w:pPr>
      <w:r w:rsidRPr="00D43A7B">
        <w:rPr>
          <w:rFonts w:ascii="Arial" w:hAnsi="Arial" w:cs="Arial"/>
          <w:b/>
          <w:u w:val="single"/>
        </w:rPr>
        <w:t>INFORME DE RESULTADOS DE PRUEBAS PARCIALES</w:t>
      </w:r>
    </w:p>
    <w:p w:rsidR="00111DF6" w:rsidRPr="00D43A7B" w:rsidRDefault="00111DF6" w:rsidP="000823CB">
      <w:pPr>
        <w:jc w:val="center"/>
        <w:rPr>
          <w:rFonts w:ascii="Arial" w:hAnsi="Arial" w:cs="Arial"/>
          <w:b/>
          <w:u w:val="single"/>
        </w:rPr>
      </w:pPr>
      <w:r>
        <w:rPr>
          <w:rFonts w:ascii="Arial" w:hAnsi="Arial" w:cs="Arial"/>
          <w:b/>
          <w:u w:val="single"/>
        </w:rPr>
        <w:t>OFICIAL DE DIVISIÓN</w:t>
      </w:r>
    </w:p>
    <w:p w:rsidR="00055BE8" w:rsidRPr="00D43A7B" w:rsidRDefault="00055BE8" w:rsidP="000823CB">
      <w:pPr>
        <w:jc w:val="center"/>
        <w:rPr>
          <w:rFonts w:ascii="Arial" w:hAnsi="Arial" w:cs="Arial"/>
          <w:b/>
        </w:rPr>
      </w:pPr>
      <w:r w:rsidRPr="00D43A7B">
        <w:rPr>
          <w:rFonts w:ascii="Arial" w:hAnsi="Arial" w:cs="Arial"/>
          <w:b/>
        </w:rPr>
        <w:t>(</w:t>
      </w:r>
      <w:r w:rsidR="00D43A7B">
        <w:rPr>
          <w:rFonts w:ascii="Arial" w:hAnsi="Arial" w:cs="Arial"/>
          <w:b/>
        </w:rPr>
        <w:t xml:space="preserve">Curso con un </w:t>
      </w:r>
      <w:r w:rsidRPr="00D43A7B">
        <w:rPr>
          <w:rFonts w:ascii="Arial" w:hAnsi="Arial" w:cs="Arial"/>
          <w:b/>
        </w:rPr>
        <w:t>30%</w:t>
      </w:r>
      <w:r w:rsidR="00D43A7B">
        <w:rPr>
          <w:rFonts w:ascii="Arial" w:hAnsi="Arial" w:cs="Arial"/>
          <w:b/>
        </w:rPr>
        <w:t xml:space="preserve"> de</w:t>
      </w:r>
      <w:r w:rsidRPr="00D43A7B">
        <w:rPr>
          <w:rFonts w:ascii="Arial" w:hAnsi="Arial" w:cs="Arial"/>
          <w:b/>
        </w:rPr>
        <w:t xml:space="preserve"> notas bajo 6.0)</w:t>
      </w:r>
    </w:p>
    <w:p w:rsidR="000823CB" w:rsidRDefault="000823CB" w:rsidP="000823CB">
      <w:pPr>
        <w:jc w:val="center"/>
        <w:rPr>
          <w:rFonts w:ascii="Arial" w:hAnsi="Arial" w:cs="Arial"/>
          <w:b/>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6678"/>
      </w:tblGrid>
      <w:tr w:rsidR="00986C40" w:rsidRPr="008F62B0" w:rsidTr="00986C40">
        <w:tc>
          <w:tcPr>
            <w:tcW w:w="1312" w:type="pct"/>
            <w:vAlign w:val="center"/>
          </w:tcPr>
          <w:p w:rsidR="00986C40" w:rsidRPr="00AC33F8" w:rsidRDefault="00986C40" w:rsidP="001F2ECF">
            <w:pPr>
              <w:rPr>
                <w:rFonts w:ascii="Arial" w:hAnsi="Arial" w:cs="Arial"/>
                <w:b/>
                <w:sz w:val="20"/>
                <w:szCs w:val="20"/>
              </w:rPr>
            </w:pPr>
            <w:r>
              <w:rPr>
                <w:rFonts w:ascii="Arial" w:hAnsi="Arial" w:cs="Arial"/>
                <w:b/>
                <w:sz w:val="20"/>
                <w:szCs w:val="20"/>
              </w:rPr>
              <w:t>Oficial de División</w:t>
            </w:r>
          </w:p>
        </w:tc>
        <w:tc>
          <w:tcPr>
            <w:tcW w:w="3688" w:type="pct"/>
            <w:vAlign w:val="center"/>
          </w:tcPr>
          <w:p w:rsidR="00986C40" w:rsidRPr="008F62B0" w:rsidRDefault="001C6BBB" w:rsidP="001F2ECF">
            <w:pPr>
              <w:rPr>
                <w:rFonts w:ascii="Arial" w:hAnsi="Arial" w:cs="Arial"/>
                <w:sz w:val="20"/>
                <w:szCs w:val="20"/>
              </w:rPr>
            </w:pPr>
            <w:r>
              <w:rPr>
                <w:rFonts w:ascii="Arial" w:hAnsi="Arial" w:cs="Arial"/>
                <w:sz w:val="20"/>
                <w:szCs w:val="20"/>
              </w:rPr>
              <w:t xml:space="preserve">T1° Andrés Soto </w:t>
            </w:r>
            <w:r w:rsidR="00860B92">
              <w:rPr>
                <w:rFonts w:ascii="Arial" w:hAnsi="Arial" w:cs="Arial"/>
                <w:sz w:val="20"/>
                <w:szCs w:val="20"/>
              </w:rPr>
              <w:t>Gamín</w:t>
            </w:r>
          </w:p>
        </w:tc>
      </w:tr>
      <w:tr w:rsidR="000823CB" w:rsidRPr="008F62B0" w:rsidTr="00986C40">
        <w:tc>
          <w:tcPr>
            <w:tcW w:w="1312" w:type="pct"/>
            <w:vAlign w:val="center"/>
          </w:tcPr>
          <w:p w:rsidR="000823CB" w:rsidRPr="00AC33F8" w:rsidRDefault="000823CB" w:rsidP="001F2ECF">
            <w:pPr>
              <w:rPr>
                <w:rFonts w:ascii="Arial" w:hAnsi="Arial" w:cs="Arial"/>
                <w:b/>
                <w:sz w:val="20"/>
                <w:szCs w:val="20"/>
              </w:rPr>
            </w:pPr>
            <w:r w:rsidRPr="00AC33F8">
              <w:rPr>
                <w:rFonts w:ascii="Arial" w:hAnsi="Arial" w:cs="Arial"/>
                <w:b/>
                <w:sz w:val="20"/>
                <w:szCs w:val="20"/>
              </w:rPr>
              <w:t>Fecha:</w:t>
            </w:r>
          </w:p>
        </w:tc>
        <w:tc>
          <w:tcPr>
            <w:tcW w:w="3688" w:type="pct"/>
            <w:vAlign w:val="center"/>
          </w:tcPr>
          <w:p w:rsidR="000823CB" w:rsidRPr="008F62B0" w:rsidRDefault="001C6BBB" w:rsidP="001F2ECF">
            <w:pPr>
              <w:rPr>
                <w:rFonts w:ascii="Arial" w:hAnsi="Arial" w:cs="Arial"/>
                <w:sz w:val="20"/>
                <w:szCs w:val="20"/>
              </w:rPr>
            </w:pPr>
            <w:r>
              <w:rPr>
                <w:rFonts w:ascii="Arial" w:hAnsi="Arial" w:cs="Arial"/>
                <w:sz w:val="20"/>
                <w:szCs w:val="20"/>
              </w:rPr>
              <w:t>13 de abril del 2023</w:t>
            </w:r>
          </w:p>
        </w:tc>
      </w:tr>
      <w:tr w:rsidR="000823CB" w:rsidRPr="008F62B0" w:rsidTr="00986C40">
        <w:tc>
          <w:tcPr>
            <w:tcW w:w="1312" w:type="pct"/>
            <w:vAlign w:val="center"/>
          </w:tcPr>
          <w:p w:rsidR="000823CB" w:rsidRPr="00AC33F8" w:rsidRDefault="000823CB" w:rsidP="001F2ECF">
            <w:pPr>
              <w:rPr>
                <w:rFonts w:ascii="Arial" w:hAnsi="Arial" w:cs="Arial"/>
                <w:b/>
                <w:sz w:val="20"/>
                <w:szCs w:val="20"/>
              </w:rPr>
            </w:pPr>
            <w:r w:rsidRPr="00AC33F8">
              <w:rPr>
                <w:rFonts w:ascii="Arial" w:hAnsi="Arial" w:cs="Arial"/>
                <w:b/>
                <w:sz w:val="20"/>
                <w:szCs w:val="20"/>
              </w:rPr>
              <w:t>Asignatura:</w:t>
            </w:r>
          </w:p>
        </w:tc>
        <w:tc>
          <w:tcPr>
            <w:tcW w:w="3688" w:type="pct"/>
            <w:vAlign w:val="center"/>
          </w:tcPr>
          <w:p w:rsidR="000823CB" w:rsidRPr="000E34D6" w:rsidRDefault="001C6BBB" w:rsidP="001F2ECF">
            <w:pPr>
              <w:rPr>
                <w:rFonts w:ascii="Arial" w:hAnsi="Arial" w:cs="Arial"/>
                <w:sz w:val="20"/>
                <w:szCs w:val="20"/>
              </w:rPr>
            </w:pPr>
            <w:r>
              <w:rPr>
                <w:rFonts w:ascii="Arial" w:hAnsi="Arial" w:cs="Arial"/>
                <w:sz w:val="20"/>
                <w:szCs w:val="20"/>
              </w:rPr>
              <w:t>Álgebra</w:t>
            </w:r>
          </w:p>
        </w:tc>
      </w:tr>
      <w:tr w:rsidR="000823CB" w:rsidRPr="008F62B0" w:rsidTr="00986C40">
        <w:tc>
          <w:tcPr>
            <w:tcW w:w="1312" w:type="pct"/>
            <w:vAlign w:val="center"/>
          </w:tcPr>
          <w:p w:rsidR="000823CB" w:rsidRPr="00AC33F8" w:rsidRDefault="00C13B4F" w:rsidP="001F2ECF">
            <w:pPr>
              <w:rPr>
                <w:rFonts w:ascii="Arial" w:hAnsi="Arial" w:cs="Arial"/>
                <w:b/>
                <w:sz w:val="20"/>
                <w:szCs w:val="20"/>
              </w:rPr>
            </w:pPr>
            <w:r>
              <w:rPr>
                <w:rFonts w:ascii="Arial" w:hAnsi="Arial" w:cs="Arial"/>
                <w:b/>
                <w:sz w:val="20"/>
                <w:szCs w:val="20"/>
              </w:rPr>
              <w:t>Curso (s)</w:t>
            </w:r>
            <w:r w:rsidR="000823CB" w:rsidRPr="00AC33F8">
              <w:rPr>
                <w:rFonts w:ascii="Arial" w:hAnsi="Arial" w:cs="Arial"/>
                <w:b/>
                <w:sz w:val="20"/>
                <w:szCs w:val="20"/>
              </w:rPr>
              <w:t>:</w:t>
            </w:r>
          </w:p>
        </w:tc>
        <w:tc>
          <w:tcPr>
            <w:tcW w:w="3688" w:type="pct"/>
            <w:vAlign w:val="center"/>
          </w:tcPr>
          <w:p w:rsidR="000823CB" w:rsidRPr="000E34D6" w:rsidRDefault="001C6BBB" w:rsidP="001F2ECF">
            <w:pPr>
              <w:rPr>
                <w:rFonts w:ascii="Arial" w:hAnsi="Arial" w:cs="Arial"/>
                <w:sz w:val="20"/>
                <w:szCs w:val="20"/>
              </w:rPr>
            </w:pPr>
            <w:r>
              <w:rPr>
                <w:rFonts w:ascii="Arial" w:hAnsi="Arial" w:cs="Arial"/>
                <w:sz w:val="20"/>
                <w:szCs w:val="20"/>
              </w:rPr>
              <w:t>Primero Daga</w:t>
            </w:r>
          </w:p>
        </w:tc>
      </w:tr>
    </w:tbl>
    <w:p w:rsidR="00912C1B" w:rsidRDefault="00912C1B" w:rsidP="0039763E">
      <w:pPr>
        <w:rPr>
          <w:rFonts w:ascii="Arial" w:hAnsi="Arial" w:cs="Arial"/>
          <w:b/>
          <w:i/>
          <w:u w:val="single"/>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39"/>
      </w:tblGrid>
      <w:tr w:rsidR="001F74D6" w:rsidRPr="008F62B0" w:rsidTr="002A53A3">
        <w:tc>
          <w:tcPr>
            <w:tcW w:w="9039" w:type="dxa"/>
          </w:tcPr>
          <w:p w:rsidR="00860B92" w:rsidRDefault="00860B92" w:rsidP="002A53A3">
            <w:pPr>
              <w:spacing w:line="360" w:lineRule="auto"/>
              <w:jc w:val="both"/>
              <w:rPr>
                <w:rFonts w:ascii="Arial" w:hAnsi="Arial" w:cs="Arial"/>
                <w:b/>
                <w:color w:val="000000"/>
                <w:sz w:val="20"/>
                <w:szCs w:val="20"/>
              </w:rPr>
            </w:pPr>
          </w:p>
          <w:p w:rsidR="00E55E3B" w:rsidRPr="00444338" w:rsidRDefault="00981AB9" w:rsidP="002A53A3">
            <w:pPr>
              <w:spacing w:line="360" w:lineRule="auto"/>
              <w:jc w:val="both"/>
              <w:rPr>
                <w:rFonts w:ascii="Arial" w:hAnsi="Arial" w:cs="Arial"/>
                <w:color w:val="000000"/>
                <w:sz w:val="20"/>
                <w:szCs w:val="20"/>
              </w:rPr>
            </w:pPr>
            <w:r w:rsidRPr="00444338">
              <w:rPr>
                <w:rFonts w:ascii="Arial" w:hAnsi="Arial" w:cs="Arial"/>
                <w:b/>
                <w:color w:val="000000"/>
                <w:sz w:val="20"/>
                <w:szCs w:val="20"/>
              </w:rPr>
              <w:t>COMENTARIOS REFERIDOS AL RENDIMIENTO</w:t>
            </w:r>
            <w:r w:rsidR="00E55E3B" w:rsidRPr="00444338">
              <w:rPr>
                <w:rFonts w:ascii="Arial" w:hAnsi="Arial" w:cs="Arial"/>
                <w:b/>
                <w:color w:val="000000"/>
                <w:sz w:val="20"/>
                <w:szCs w:val="20"/>
              </w:rPr>
              <w:t>:</w:t>
            </w:r>
          </w:p>
          <w:p w:rsidR="00986C40" w:rsidRDefault="00776441" w:rsidP="00986C40">
            <w:pPr>
              <w:numPr>
                <w:ilvl w:val="0"/>
                <w:numId w:val="10"/>
              </w:numPr>
              <w:spacing w:line="360" w:lineRule="auto"/>
              <w:jc w:val="both"/>
              <w:rPr>
                <w:rFonts w:ascii="Arial" w:hAnsi="Arial" w:cs="Arial"/>
                <w:color w:val="000000"/>
                <w:sz w:val="20"/>
                <w:szCs w:val="20"/>
              </w:rPr>
            </w:pPr>
            <w:r>
              <w:rPr>
                <w:rFonts w:ascii="Arial" w:hAnsi="Arial" w:cs="Arial"/>
                <w:color w:val="000000"/>
                <w:sz w:val="20"/>
                <w:szCs w:val="20"/>
              </w:rPr>
              <w:t>En caso de haber, señale</w:t>
            </w:r>
            <w:r w:rsidR="001C6BBB">
              <w:rPr>
                <w:rFonts w:ascii="Arial" w:hAnsi="Arial" w:cs="Arial"/>
                <w:color w:val="000000"/>
                <w:sz w:val="20"/>
                <w:szCs w:val="20"/>
              </w:rPr>
              <w:t xml:space="preserve"> </w:t>
            </w:r>
            <w:r>
              <w:rPr>
                <w:rFonts w:ascii="Arial" w:hAnsi="Arial" w:cs="Arial"/>
                <w:color w:val="000000"/>
                <w:sz w:val="20"/>
                <w:szCs w:val="20"/>
              </w:rPr>
              <w:t xml:space="preserve">qué </w:t>
            </w:r>
            <w:r w:rsidR="00986C40">
              <w:rPr>
                <w:rFonts w:ascii="Arial" w:hAnsi="Arial" w:cs="Arial"/>
                <w:color w:val="000000"/>
                <w:sz w:val="20"/>
                <w:szCs w:val="20"/>
              </w:rPr>
              <w:t xml:space="preserve">factor relacionado </w:t>
            </w:r>
            <w:r w:rsidR="00206A0B">
              <w:rPr>
                <w:rFonts w:ascii="Arial" w:hAnsi="Arial" w:cs="Arial"/>
                <w:color w:val="000000"/>
                <w:sz w:val="20"/>
                <w:szCs w:val="20"/>
              </w:rPr>
              <w:t>con la metodología y/o relación con el docente</w:t>
            </w:r>
            <w:r w:rsidR="00986C40">
              <w:rPr>
                <w:rFonts w:ascii="Arial" w:hAnsi="Arial" w:cs="Arial"/>
                <w:color w:val="000000"/>
                <w:sz w:val="20"/>
                <w:szCs w:val="20"/>
              </w:rPr>
              <w:t xml:space="preserve"> dentro del aula </w:t>
            </w:r>
            <w:r>
              <w:rPr>
                <w:rFonts w:ascii="Arial" w:hAnsi="Arial" w:cs="Arial"/>
                <w:color w:val="000000"/>
                <w:sz w:val="20"/>
                <w:szCs w:val="20"/>
              </w:rPr>
              <w:t>ha afectado al rendimiento.</w:t>
            </w:r>
          </w:p>
          <w:p w:rsidR="001C6BBB" w:rsidRDefault="001C6BBB" w:rsidP="001C6BBB">
            <w:pPr>
              <w:spacing w:line="360" w:lineRule="auto"/>
              <w:ind w:left="709"/>
              <w:jc w:val="both"/>
              <w:rPr>
                <w:rFonts w:ascii="Arial" w:hAnsi="Arial" w:cs="Arial"/>
                <w:i/>
                <w:color w:val="000000"/>
                <w:sz w:val="20"/>
                <w:szCs w:val="20"/>
              </w:rPr>
            </w:pPr>
          </w:p>
          <w:p w:rsidR="009B6162" w:rsidRPr="001C6BBB" w:rsidRDefault="001C6BBB" w:rsidP="001C6BBB">
            <w:pPr>
              <w:spacing w:line="360" w:lineRule="auto"/>
              <w:ind w:left="709"/>
              <w:jc w:val="both"/>
              <w:rPr>
                <w:rFonts w:ascii="Arial" w:hAnsi="Arial" w:cs="Arial"/>
                <w:i/>
                <w:color w:val="000000"/>
                <w:sz w:val="20"/>
                <w:szCs w:val="20"/>
              </w:rPr>
            </w:pPr>
            <w:r w:rsidRPr="001C6BBB">
              <w:rPr>
                <w:rFonts w:ascii="Arial" w:hAnsi="Arial" w:cs="Arial"/>
                <w:i/>
                <w:color w:val="000000"/>
                <w:sz w:val="20"/>
                <w:szCs w:val="20"/>
              </w:rPr>
              <w:t>De acuerdo a lo conversado con los cadetes, el principal factor que influyó en el rendimiento fue la ausencia de la profesora Baquedano por baja médica.</w:t>
            </w:r>
            <w:r>
              <w:rPr>
                <w:rFonts w:ascii="Arial" w:hAnsi="Arial" w:cs="Arial"/>
                <w:i/>
                <w:color w:val="000000"/>
                <w:sz w:val="20"/>
                <w:szCs w:val="20"/>
              </w:rPr>
              <w:t xml:space="preserve"> Esto fue mitigado entregando guías con ejercicios para que fueran desarrolladas por los cadetes, sin embargo, no se pasó la materia, por lo que los alumnos que no poseían una buena base en álgebra no pudieron obtener los resultados esperados.</w:t>
            </w:r>
          </w:p>
          <w:p w:rsidR="009B6162" w:rsidRDefault="009B6162" w:rsidP="009B6162">
            <w:pPr>
              <w:spacing w:line="360" w:lineRule="auto"/>
              <w:jc w:val="both"/>
              <w:rPr>
                <w:rFonts w:ascii="Arial" w:hAnsi="Arial" w:cs="Arial"/>
                <w:color w:val="000000"/>
                <w:sz w:val="20"/>
                <w:szCs w:val="20"/>
              </w:rPr>
            </w:pPr>
          </w:p>
          <w:p w:rsidR="00986C40" w:rsidRDefault="00776441" w:rsidP="00986C40">
            <w:pPr>
              <w:numPr>
                <w:ilvl w:val="0"/>
                <w:numId w:val="10"/>
              </w:numPr>
              <w:spacing w:line="360" w:lineRule="auto"/>
              <w:jc w:val="both"/>
              <w:rPr>
                <w:rFonts w:ascii="Arial" w:hAnsi="Arial" w:cs="Arial"/>
                <w:color w:val="000000"/>
                <w:sz w:val="20"/>
                <w:szCs w:val="20"/>
              </w:rPr>
            </w:pPr>
            <w:r>
              <w:rPr>
                <w:rFonts w:ascii="Arial" w:hAnsi="Arial" w:cs="Arial"/>
                <w:color w:val="000000"/>
                <w:sz w:val="20"/>
                <w:szCs w:val="20"/>
              </w:rPr>
              <w:t>En caso de haber, indique qué</w:t>
            </w:r>
            <w:r w:rsidR="00986C40">
              <w:rPr>
                <w:rFonts w:ascii="Arial" w:hAnsi="Arial" w:cs="Arial"/>
                <w:color w:val="000000"/>
                <w:sz w:val="20"/>
                <w:szCs w:val="20"/>
              </w:rPr>
              <w:t xml:space="preserve"> factor externo a la enseñanza del profesor </w:t>
            </w:r>
            <w:r>
              <w:rPr>
                <w:rFonts w:ascii="Arial" w:hAnsi="Arial" w:cs="Arial"/>
                <w:color w:val="000000"/>
                <w:sz w:val="20"/>
                <w:szCs w:val="20"/>
              </w:rPr>
              <w:t xml:space="preserve">ha </w:t>
            </w:r>
            <w:r w:rsidR="00986C40">
              <w:rPr>
                <w:rFonts w:ascii="Arial" w:hAnsi="Arial" w:cs="Arial"/>
                <w:color w:val="000000"/>
                <w:sz w:val="20"/>
                <w:szCs w:val="20"/>
              </w:rPr>
              <w:t>afectado al rendimiento</w:t>
            </w:r>
            <w:r w:rsidR="00206A0B">
              <w:rPr>
                <w:rFonts w:ascii="Arial" w:hAnsi="Arial" w:cs="Arial"/>
                <w:color w:val="000000"/>
                <w:sz w:val="20"/>
                <w:szCs w:val="20"/>
              </w:rPr>
              <w:t xml:space="preserve"> de esta evaluación</w:t>
            </w:r>
            <w:r w:rsidR="00986C40">
              <w:rPr>
                <w:rFonts w:ascii="Arial" w:hAnsi="Arial" w:cs="Arial"/>
                <w:color w:val="000000"/>
                <w:sz w:val="20"/>
                <w:szCs w:val="20"/>
              </w:rPr>
              <w:t xml:space="preserve"> (rendimiento en otros modelos de formación, presentación con cadetes, banda de guerra, falta a cl</w:t>
            </w:r>
            <w:r>
              <w:rPr>
                <w:rFonts w:ascii="Arial" w:hAnsi="Arial" w:cs="Arial"/>
                <w:color w:val="000000"/>
                <w:sz w:val="20"/>
                <w:szCs w:val="20"/>
              </w:rPr>
              <w:t xml:space="preserve">ases, motivación personal, etc.). </w:t>
            </w:r>
          </w:p>
          <w:p w:rsidR="009B6162" w:rsidRDefault="009B6162" w:rsidP="009B6162">
            <w:pPr>
              <w:spacing w:line="360" w:lineRule="auto"/>
              <w:jc w:val="both"/>
              <w:rPr>
                <w:rFonts w:ascii="Arial" w:hAnsi="Arial" w:cs="Arial"/>
                <w:color w:val="000000"/>
                <w:sz w:val="20"/>
                <w:szCs w:val="20"/>
              </w:rPr>
            </w:pPr>
          </w:p>
          <w:p w:rsidR="009B6162" w:rsidRDefault="001C6BBB" w:rsidP="001C6BBB">
            <w:pPr>
              <w:spacing w:line="360" w:lineRule="auto"/>
              <w:ind w:left="709"/>
              <w:jc w:val="both"/>
              <w:rPr>
                <w:rFonts w:ascii="Arial" w:hAnsi="Arial" w:cs="Arial"/>
                <w:color w:val="000000"/>
                <w:sz w:val="20"/>
                <w:szCs w:val="20"/>
              </w:rPr>
            </w:pPr>
            <w:r w:rsidRPr="001C6BBB">
              <w:rPr>
                <w:rFonts w:ascii="Arial" w:hAnsi="Arial" w:cs="Arial"/>
                <w:i/>
                <w:color w:val="000000"/>
                <w:sz w:val="20"/>
                <w:szCs w:val="20"/>
              </w:rPr>
              <w:t xml:space="preserve">El principal </w:t>
            </w:r>
            <w:r>
              <w:rPr>
                <w:rFonts w:ascii="Arial" w:hAnsi="Arial" w:cs="Arial"/>
                <w:i/>
                <w:color w:val="000000"/>
                <w:sz w:val="20"/>
                <w:szCs w:val="20"/>
              </w:rPr>
              <w:t xml:space="preserve">factor externo que influyó en el rendimiento del primero Daga fue una confusión en la asignación de la sala de clases para efectuar la parte que correspondía al “Moodle” (60%),la misma sala fue asignada al 1°H y al 1°D. Por este motivo el curso perdió 15 minutos para desarrollar esta parte de la prueba, mientras esperaban la asignación de una nueva sala. </w:t>
            </w:r>
          </w:p>
          <w:p w:rsidR="009B6162" w:rsidRDefault="009B6162" w:rsidP="009B6162">
            <w:pPr>
              <w:spacing w:line="360" w:lineRule="auto"/>
              <w:jc w:val="both"/>
              <w:rPr>
                <w:rFonts w:ascii="Arial" w:hAnsi="Arial" w:cs="Arial"/>
                <w:color w:val="000000"/>
                <w:sz w:val="20"/>
                <w:szCs w:val="20"/>
              </w:rPr>
            </w:pPr>
          </w:p>
          <w:p w:rsidR="00986C40" w:rsidRDefault="00986C40" w:rsidP="00986C40">
            <w:pPr>
              <w:numPr>
                <w:ilvl w:val="0"/>
                <w:numId w:val="10"/>
              </w:numPr>
              <w:spacing w:line="360" w:lineRule="auto"/>
              <w:jc w:val="both"/>
              <w:rPr>
                <w:rFonts w:ascii="Arial" w:hAnsi="Arial" w:cs="Arial"/>
                <w:color w:val="000000"/>
                <w:sz w:val="20"/>
                <w:szCs w:val="20"/>
              </w:rPr>
            </w:pPr>
            <w:r>
              <w:rPr>
                <w:rFonts w:ascii="Arial" w:hAnsi="Arial" w:cs="Arial"/>
                <w:color w:val="000000"/>
                <w:sz w:val="20"/>
                <w:szCs w:val="20"/>
              </w:rPr>
              <w:t xml:space="preserve">En caso de existir notas </w:t>
            </w:r>
            <w:r w:rsidR="00206A0B">
              <w:rPr>
                <w:rFonts w:ascii="Arial" w:hAnsi="Arial" w:cs="Arial"/>
                <w:color w:val="000000"/>
                <w:sz w:val="20"/>
                <w:szCs w:val="20"/>
              </w:rPr>
              <w:t>sobre 8,0; señale de qué manera se prepararon dichos cadetes para esta evaluación.</w:t>
            </w:r>
          </w:p>
          <w:p w:rsidR="001C6BBB" w:rsidRDefault="001C6BBB" w:rsidP="005C39BB">
            <w:pPr>
              <w:spacing w:line="360" w:lineRule="auto"/>
              <w:ind w:left="720"/>
              <w:jc w:val="both"/>
              <w:rPr>
                <w:rFonts w:ascii="Arial" w:hAnsi="Arial" w:cs="Arial"/>
                <w:color w:val="000000"/>
                <w:sz w:val="20"/>
                <w:szCs w:val="20"/>
              </w:rPr>
            </w:pPr>
          </w:p>
          <w:p w:rsidR="009B6162" w:rsidRPr="001C6BBB" w:rsidRDefault="001C6BBB" w:rsidP="001C6BBB">
            <w:pPr>
              <w:spacing w:line="360" w:lineRule="auto"/>
              <w:ind w:left="709"/>
              <w:jc w:val="both"/>
              <w:rPr>
                <w:rFonts w:ascii="Arial" w:hAnsi="Arial" w:cs="Arial"/>
                <w:i/>
                <w:color w:val="000000"/>
                <w:sz w:val="20"/>
                <w:szCs w:val="20"/>
              </w:rPr>
            </w:pPr>
            <w:r w:rsidRPr="001C6BBB">
              <w:rPr>
                <w:rFonts w:ascii="Arial" w:hAnsi="Arial" w:cs="Arial"/>
                <w:i/>
                <w:color w:val="000000"/>
                <w:sz w:val="20"/>
                <w:szCs w:val="20"/>
              </w:rPr>
              <w:t xml:space="preserve">Los cadetes que tuvieron nota sobre 8.0 se prepararon estudiando y completando las guías entregadas por los profesores. </w:t>
            </w:r>
          </w:p>
          <w:p w:rsidR="009B6162" w:rsidRDefault="009B6162" w:rsidP="009B6162">
            <w:pPr>
              <w:spacing w:line="360" w:lineRule="auto"/>
              <w:jc w:val="both"/>
              <w:rPr>
                <w:rFonts w:ascii="Arial" w:hAnsi="Arial" w:cs="Arial"/>
                <w:color w:val="000000"/>
                <w:sz w:val="20"/>
                <w:szCs w:val="20"/>
              </w:rPr>
            </w:pPr>
          </w:p>
          <w:p w:rsidR="005C39BB" w:rsidRDefault="005C39BB" w:rsidP="009B6162">
            <w:pPr>
              <w:spacing w:line="360" w:lineRule="auto"/>
              <w:jc w:val="both"/>
              <w:rPr>
                <w:rFonts w:ascii="Arial" w:hAnsi="Arial" w:cs="Arial"/>
                <w:color w:val="000000"/>
                <w:sz w:val="20"/>
                <w:szCs w:val="20"/>
              </w:rPr>
            </w:pPr>
          </w:p>
          <w:p w:rsidR="005C39BB" w:rsidRDefault="005C39BB" w:rsidP="009B6162">
            <w:pPr>
              <w:spacing w:line="360" w:lineRule="auto"/>
              <w:jc w:val="both"/>
              <w:rPr>
                <w:rFonts w:ascii="Arial" w:hAnsi="Arial" w:cs="Arial"/>
                <w:color w:val="000000"/>
                <w:sz w:val="20"/>
                <w:szCs w:val="20"/>
              </w:rPr>
            </w:pPr>
          </w:p>
          <w:p w:rsidR="005C39BB" w:rsidRDefault="005C39BB" w:rsidP="009B6162">
            <w:pPr>
              <w:spacing w:line="360" w:lineRule="auto"/>
              <w:jc w:val="both"/>
              <w:rPr>
                <w:rFonts w:ascii="Arial" w:hAnsi="Arial" w:cs="Arial"/>
                <w:color w:val="000000"/>
                <w:sz w:val="20"/>
                <w:szCs w:val="20"/>
              </w:rPr>
            </w:pPr>
          </w:p>
          <w:p w:rsidR="00986C40" w:rsidRDefault="00206A0B" w:rsidP="00986C40">
            <w:pPr>
              <w:numPr>
                <w:ilvl w:val="0"/>
                <w:numId w:val="10"/>
              </w:numPr>
              <w:spacing w:line="360" w:lineRule="auto"/>
              <w:jc w:val="both"/>
              <w:rPr>
                <w:rFonts w:ascii="Arial" w:hAnsi="Arial" w:cs="Arial"/>
                <w:color w:val="000000"/>
                <w:sz w:val="20"/>
                <w:szCs w:val="20"/>
              </w:rPr>
            </w:pPr>
            <w:r>
              <w:rPr>
                <w:rFonts w:ascii="Arial" w:hAnsi="Arial" w:cs="Arial"/>
                <w:color w:val="000000"/>
                <w:sz w:val="20"/>
                <w:szCs w:val="20"/>
              </w:rPr>
              <w:t>¿Qué</w:t>
            </w:r>
            <w:r w:rsidR="00986C40">
              <w:rPr>
                <w:rFonts w:ascii="Arial" w:hAnsi="Arial" w:cs="Arial"/>
                <w:color w:val="000000"/>
                <w:sz w:val="20"/>
                <w:szCs w:val="20"/>
              </w:rPr>
              <w:t xml:space="preserve"> material de apoyo </w:t>
            </w:r>
            <w:r>
              <w:rPr>
                <w:rFonts w:ascii="Arial" w:hAnsi="Arial" w:cs="Arial"/>
                <w:color w:val="000000"/>
                <w:sz w:val="20"/>
                <w:szCs w:val="20"/>
              </w:rPr>
              <w:t>utilizaron sus cadetes para preparar la evaluación</w:t>
            </w:r>
            <w:r w:rsidR="00986C40">
              <w:rPr>
                <w:rFonts w:ascii="Arial" w:hAnsi="Arial" w:cs="Arial"/>
                <w:color w:val="000000"/>
                <w:sz w:val="20"/>
                <w:szCs w:val="20"/>
              </w:rPr>
              <w:t>?</w:t>
            </w:r>
            <w:r w:rsidR="00776441">
              <w:rPr>
                <w:rFonts w:ascii="Arial" w:hAnsi="Arial" w:cs="Arial"/>
                <w:color w:val="000000"/>
                <w:sz w:val="20"/>
                <w:szCs w:val="20"/>
              </w:rPr>
              <w:t xml:space="preserve"> ¿Hicieron uso de Moodle?</w:t>
            </w:r>
          </w:p>
          <w:p w:rsidR="005C39BB" w:rsidRDefault="005C39BB" w:rsidP="005C39BB">
            <w:pPr>
              <w:spacing w:line="360" w:lineRule="auto"/>
              <w:ind w:left="720"/>
              <w:jc w:val="both"/>
              <w:rPr>
                <w:rFonts w:ascii="Arial" w:hAnsi="Arial" w:cs="Arial"/>
                <w:color w:val="000000"/>
                <w:sz w:val="20"/>
                <w:szCs w:val="20"/>
              </w:rPr>
            </w:pPr>
          </w:p>
          <w:p w:rsidR="009B6162" w:rsidRPr="005C39BB" w:rsidRDefault="005C39BB" w:rsidP="005C39BB">
            <w:pPr>
              <w:spacing w:line="360" w:lineRule="auto"/>
              <w:ind w:left="709"/>
              <w:jc w:val="both"/>
              <w:rPr>
                <w:rFonts w:ascii="Arial" w:hAnsi="Arial" w:cs="Arial"/>
                <w:i/>
                <w:color w:val="000000"/>
                <w:sz w:val="20"/>
                <w:szCs w:val="20"/>
              </w:rPr>
            </w:pPr>
            <w:r w:rsidRPr="005C39BB">
              <w:rPr>
                <w:rFonts w:ascii="Arial" w:hAnsi="Arial" w:cs="Arial"/>
                <w:i/>
                <w:color w:val="000000"/>
                <w:sz w:val="20"/>
                <w:szCs w:val="20"/>
              </w:rPr>
              <w:t xml:space="preserve">Los cadetes efectivamente hicieron uso del “Moodle” y estudiaron desde las guías con ejercicios que les entregaron los profesores. </w:t>
            </w:r>
          </w:p>
          <w:p w:rsidR="00AE6846" w:rsidRPr="00986C40" w:rsidRDefault="00AE6846" w:rsidP="009B6162">
            <w:pPr>
              <w:spacing w:line="360" w:lineRule="auto"/>
              <w:jc w:val="both"/>
              <w:rPr>
                <w:rFonts w:ascii="Arial" w:hAnsi="Arial" w:cs="Arial"/>
                <w:color w:val="000000"/>
                <w:sz w:val="20"/>
                <w:szCs w:val="20"/>
              </w:rPr>
            </w:pPr>
          </w:p>
          <w:p w:rsidR="009B6162" w:rsidRDefault="00776441" w:rsidP="009B6162">
            <w:pPr>
              <w:numPr>
                <w:ilvl w:val="0"/>
                <w:numId w:val="10"/>
              </w:numPr>
              <w:spacing w:line="360" w:lineRule="auto"/>
              <w:jc w:val="both"/>
              <w:rPr>
                <w:rFonts w:ascii="Arial" w:hAnsi="Arial" w:cs="Arial"/>
                <w:color w:val="000000"/>
                <w:sz w:val="20"/>
                <w:szCs w:val="20"/>
              </w:rPr>
            </w:pPr>
            <w:r>
              <w:rPr>
                <w:rFonts w:ascii="Arial" w:hAnsi="Arial" w:cs="Arial"/>
                <w:color w:val="000000"/>
                <w:sz w:val="20"/>
                <w:szCs w:val="20"/>
              </w:rPr>
              <w:t xml:space="preserve">¿Se ha reunido con el profesor de la asignatura? </w:t>
            </w:r>
            <w:r w:rsidR="00986C40">
              <w:rPr>
                <w:rFonts w:ascii="Arial" w:hAnsi="Arial" w:cs="Arial"/>
                <w:color w:val="000000"/>
                <w:sz w:val="20"/>
                <w:szCs w:val="20"/>
              </w:rPr>
              <w:t>¿El profesor le ha manifestado su preocupación?</w:t>
            </w:r>
            <w:r>
              <w:rPr>
                <w:rFonts w:ascii="Arial" w:hAnsi="Arial" w:cs="Arial"/>
                <w:color w:val="000000"/>
                <w:sz w:val="20"/>
                <w:szCs w:val="20"/>
              </w:rPr>
              <w:t xml:space="preserve"> ¿De qué forma?</w:t>
            </w:r>
          </w:p>
          <w:p w:rsidR="005C39BB" w:rsidRDefault="005C39BB" w:rsidP="005C39BB">
            <w:pPr>
              <w:spacing w:line="360" w:lineRule="auto"/>
              <w:ind w:left="720"/>
              <w:jc w:val="both"/>
              <w:rPr>
                <w:rFonts w:ascii="Arial" w:hAnsi="Arial" w:cs="Arial"/>
                <w:color w:val="000000"/>
                <w:sz w:val="20"/>
                <w:szCs w:val="20"/>
              </w:rPr>
            </w:pPr>
          </w:p>
          <w:p w:rsidR="005C39BB" w:rsidRPr="005C39BB" w:rsidRDefault="005C39BB" w:rsidP="005C39BB">
            <w:pPr>
              <w:spacing w:line="360" w:lineRule="auto"/>
              <w:ind w:left="709"/>
              <w:jc w:val="both"/>
              <w:rPr>
                <w:rFonts w:ascii="Arial" w:hAnsi="Arial" w:cs="Arial"/>
                <w:color w:val="000000"/>
                <w:sz w:val="20"/>
                <w:szCs w:val="20"/>
              </w:rPr>
            </w:pPr>
            <w:r w:rsidRPr="005C39BB">
              <w:rPr>
                <w:rFonts w:ascii="Arial" w:hAnsi="Arial" w:cs="Arial"/>
                <w:i/>
                <w:color w:val="000000"/>
                <w:sz w:val="20"/>
                <w:szCs w:val="20"/>
              </w:rPr>
              <w:t xml:space="preserve">No, ya que el profesor estaba con categoría médica. </w:t>
            </w:r>
          </w:p>
          <w:p w:rsidR="00206A0B" w:rsidRPr="00986C40" w:rsidRDefault="00206A0B" w:rsidP="009B6162">
            <w:pPr>
              <w:spacing w:line="360" w:lineRule="auto"/>
              <w:jc w:val="both"/>
              <w:rPr>
                <w:rFonts w:ascii="Arial" w:hAnsi="Arial" w:cs="Arial"/>
                <w:color w:val="000000"/>
                <w:sz w:val="20"/>
                <w:szCs w:val="20"/>
              </w:rPr>
            </w:pPr>
            <w:bookmarkStart w:id="0" w:name="_GoBack"/>
            <w:bookmarkEnd w:id="0"/>
          </w:p>
        </w:tc>
      </w:tr>
      <w:tr w:rsidR="00981AB9" w:rsidRPr="008F62B0" w:rsidTr="002A53A3">
        <w:tc>
          <w:tcPr>
            <w:tcW w:w="9039" w:type="dxa"/>
          </w:tcPr>
          <w:p w:rsidR="00860B92" w:rsidRDefault="00860B92" w:rsidP="002A53A3">
            <w:pPr>
              <w:spacing w:line="360" w:lineRule="auto"/>
              <w:jc w:val="both"/>
              <w:rPr>
                <w:rFonts w:ascii="Arial" w:hAnsi="Arial" w:cs="Arial"/>
                <w:b/>
                <w:color w:val="000000"/>
                <w:sz w:val="20"/>
                <w:szCs w:val="20"/>
              </w:rPr>
            </w:pPr>
          </w:p>
          <w:p w:rsidR="00A741D2" w:rsidRPr="00D74CAF" w:rsidRDefault="00981AB9" w:rsidP="002A53A3">
            <w:pPr>
              <w:spacing w:line="360" w:lineRule="auto"/>
              <w:jc w:val="both"/>
              <w:rPr>
                <w:rFonts w:ascii="Arial" w:hAnsi="Arial" w:cs="Arial"/>
                <w:b/>
                <w:color w:val="000000"/>
                <w:sz w:val="20"/>
                <w:szCs w:val="20"/>
              </w:rPr>
            </w:pPr>
            <w:r w:rsidRPr="00D74CAF">
              <w:rPr>
                <w:rFonts w:ascii="Arial" w:hAnsi="Arial" w:cs="Arial"/>
                <w:b/>
                <w:color w:val="000000"/>
                <w:sz w:val="20"/>
                <w:szCs w:val="20"/>
              </w:rPr>
              <w:t>ASISTENCIA A TUTORÍAS / CONSULTORÍAS:</w:t>
            </w:r>
          </w:p>
          <w:p w:rsidR="00986C40" w:rsidRDefault="00986C40" w:rsidP="00986C40">
            <w:pPr>
              <w:numPr>
                <w:ilvl w:val="0"/>
                <w:numId w:val="11"/>
              </w:numPr>
              <w:spacing w:line="360" w:lineRule="auto"/>
              <w:jc w:val="both"/>
              <w:rPr>
                <w:rFonts w:ascii="Arial" w:hAnsi="Arial" w:cs="Arial"/>
                <w:bCs/>
                <w:color w:val="000000"/>
                <w:sz w:val="20"/>
                <w:szCs w:val="20"/>
              </w:rPr>
            </w:pPr>
            <w:r>
              <w:rPr>
                <w:rFonts w:ascii="Arial" w:hAnsi="Arial" w:cs="Arial"/>
                <w:bCs/>
                <w:color w:val="000000"/>
                <w:sz w:val="20"/>
                <w:szCs w:val="20"/>
              </w:rPr>
              <w:t>¿Los cadetes tienen algún reparo a las consultorías? (modalidad, metodología, eficiencia, etc</w:t>
            </w:r>
            <w:r w:rsidR="00776441">
              <w:rPr>
                <w:rFonts w:ascii="Arial" w:hAnsi="Arial" w:cs="Arial"/>
                <w:bCs/>
                <w:color w:val="000000"/>
                <w:sz w:val="20"/>
                <w:szCs w:val="20"/>
              </w:rPr>
              <w:t>.</w:t>
            </w:r>
            <w:r>
              <w:rPr>
                <w:rFonts w:ascii="Arial" w:hAnsi="Arial" w:cs="Arial"/>
                <w:bCs/>
                <w:color w:val="000000"/>
                <w:sz w:val="20"/>
                <w:szCs w:val="20"/>
              </w:rPr>
              <w:t>)</w:t>
            </w:r>
          </w:p>
          <w:p w:rsidR="005C39BB" w:rsidRDefault="005C39BB" w:rsidP="005C39BB">
            <w:pPr>
              <w:spacing w:line="360" w:lineRule="auto"/>
              <w:ind w:left="720"/>
              <w:jc w:val="both"/>
              <w:rPr>
                <w:rFonts w:ascii="Arial" w:hAnsi="Arial" w:cs="Arial"/>
                <w:bCs/>
                <w:color w:val="000000"/>
                <w:sz w:val="20"/>
                <w:szCs w:val="20"/>
              </w:rPr>
            </w:pPr>
          </w:p>
          <w:p w:rsidR="005C21FB" w:rsidRPr="005C39BB" w:rsidRDefault="005C39BB" w:rsidP="005C39BB">
            <w:pPr>
              <w:spacing w:line="360" w:lineRule="auto"/>
              <w:ind w:left="709"/>
              <w:jc w:val="both"/>
              <w:rPr>
                <w:rFonts w:ascii="Arial" w:hAnsi="Arial" w:cs="Arial"/>
                <w:i/>
                <w:color w:val="000000"/>
                <w:sz w:val="20"/>
                <w:szCs w:val="20"/>
              </w:rPr>
            </w:pPr>
            <w:r w:rsidRPr="005C39BB">
              <w:rPr>
                <w:rFonts w:ascii="Arial" w:hAnsi="Arial" w:cs="Arial"/>
                <w:i/>
                <w:color w:val="000000"/>
                <w:sz w:val="20"/>
                <w:szCs w:val="20"/>
              </w:rPr>
              <w:t xml:space="preserve">Los cadetes no tienen reparos con las consultorías, sin embargo, no tiene claridad de los días y horarios en que estas se efectúan. </w:t>
            </w:r>
          </w:p>
          <w:p w:rsidR="005C21FB" w:rsidRPr="00444338" w:rsidRDefault="005C21FB" w:rsidP="005C21FB">
            <w:pPr>
              <w:spacing w:line="360" w:lineRule="auto"/>
              <w:jc w:val="both"/>
              <w:rPr>
                <w:rFonts w:ascii="Arial" w:hAnsi="Arial" w:cs="Arial"/>
                <w:bCs/>
                <w:color w:val="000000"/>
                <w:sz w:val="20"/>
                <w:szCs w:val="20"/>
              </w:rPr>
            </w:pPr>
          </w:p>
        </w:tc>
      </w:tr>
      <w:tr w:rsidR="00FA3C42" w:rsidRPr="008F62B0" w:rsidTr="002A53A3">
        <w:tc>
          <w:tcPr>
            <w:tcW w:w="9039" w:type="dxa"/>
          </w:tcPr>
          <w:p w:rsidR="00860B92" w:rsidRDefault="00860B92" w:rsidP="00443FDA">
            <w:pPr>
              <w:spacing w:line="360" w:lineRule="auto"/>
              <w:jc w:val="both"/>
              <w:rPr>
                <w:rFonts w:ascii="Arial" w:hAnsi="Arial" w:cs="Arial"/>
                <w:b/>
                <w:sz w:val="20"/>
                <w:szCs w:val="20"/>
              </w:rPr>
            </w:pPr>
          </w:p>
          <w:p w:rsidR="0039763E" w:rsidRPr="0039763E" w:rsidRDefault="00981AB9" w:rsidP="00443FDA">
            <w:pPr>
              <w:spacing w:line="360" w:lineRule="auto"/>
              <w:jc w:val="both"/>
              <w:rPr>
                <w:rFonts w:ascii="Arial" w:hAnsi="Arial" w:cs="Arial"/>
                <w:b/>
                <w:sz w:val="20"/>
                <w:szCs w:val="20"/>
              </w:rPr>
            </w:pPr>
            <w:r>
              <w:rPr>
                <w:rFonts w:ascii="Arial" w:hAnsi="Arial" w:cs="Arial"/>
                <w:b/>
                <w:sz w:val="20"/>
                <w:szCs w:val="20"/>
              </w:rPr>
              <w:t>MEDIDAS PARA SUPERAR LAS DEFICIENCIAS:</w:t>
            </w:r>
          </w:p>
          <w:p w:rsidR="009B6162" w:rsidRDefault="009B6162" w:rsidP="009B6162">
            <w:pPr>
              <w:numPr>
                <w:ilvl w:val="0"/>
                <w:numId w:val="12"/>
              </w:numPr>
              <w:spacing w:line="360" w:lineRule="auto"/>
              <w:jc w:val="both"/>
              <w:rPr>
                <w:rFonts w:ascii="Arial" w:hAnsi="Arial" w:cs="Arial"/>
                <w:sz w:val="20"/>
                <w:szCs w:val="20"/>
              </w:rPr>
            </w:pPr>
            <w:r>
              <w:rPr>
                <w:rFonts w:ascii="Arial" w:hAnsi="Arial" w:cs="Arial"/>
                <w:sz w:val="20"/>
                <w:szCs w:val="20"/>
              </w:rPr>
              <w:t xml:space="preserve">Se le solicita indicar las medidas que estime pertinentes </w:t>
            </w:r>
            <w:r w:rsidR="00AE6846">
              <w:rPr>
                <w:rFonts w:ascii="Arial" w:hAnsi="Arial" w:cs="Arial"/>
                <w:sz w:val="20"/>
                <w:szCs w:val="20"/>
              </w:rPr>
              <w:t xml:space="preserve">que como U.A.C. podamos aportar </w:t>
            </w:r>
            <w:r w:rsidR="007E0CD0">
              <w:rPr>
                <w:rFonts w:ascii="Arial" w:hAnsi="Arial" w:cs="Arial"/>
                <w:sz w:val="20"/>
                <w:szCs w:val="20"/>
              </w:rPr>
              <w:t>como</w:t>
            </w:r>
            <w:r>
              <w:rPr>
                <w:rFonts w:ascii="Arial" w:hAnsi="Arial" w:cs="Arial"/>
                <w:sz w:val="20"/>
                <w:szCs w:val="20"/>
              </w:rPr>
              <w:t xml:space="preserve">mejora </w:t>
            </w:r>
            <w:r w:rsidR="007E0CD0">
              <w:rPr>
                <w:rFonts w:ascii="Arial" w:hAnsi="Arial" w:cs="Arial"/>
                <w:sz w:val="20"/>
                <w:szCs w:val="20"/>
              </w:rPr>
              <w:t>al</w:t>
            </w:r>
            <w:r>
              <w:rPr>
                <w:rFonts w:ascii="Arial" w:hAnsi="Arial" w:cs="Arial"/>
                <w:sz w:val="20"/>
                <w:szCs w:val="20"/>
              </w:rPr>
              <w:t xml:space="preserve"> docente, así como también, respecto de la actitud, preparación, dedicación u otros de </w:t>
            </w:r>
            <w:r w:rsidR="00AE6846">
              <w:rPr>
                <w:rFonts w:ascii="Arial" w:hAnsi="Arial" w:cs="Arial"/>
                <w:sz w:val="20"/>
                <w:szCs w:val="20"/>
              </w:rPr>
              <w:t>sus</w:t>
            </w:r>
            <w:r>
              <w:rPr>
                <w:rFonts w:ascii="Arial" w:hAnsi="Arial" w:cs="Arial"/>
                <w:sz w:val="20"/>
                <w:szCs w:val="20"/>
              </w:rPr>
              <w:t xml:space="preserve"> cadete</w:t>
            </w:r>
            <w:r w:rsidR="005C21FB">
              <w:rPr>
                <w:rFonts w:ascii="Arial" w:hAnsi="Arial" w:cs="Arial"/>
                <w:sz w:val="20"/>
                <w:szCs w:val="20"/>
              </w:rPr>
              <w:t>s</w:t>
            </w:r>
            <w:r>
              <w:rPr>
                <w:rFonts w:ascii="Arial" w:hAnsi="Arial" w:cs="Arial"/>
                <w:sz w:val="20"/>
                <w:szCs w:val="20"/>
              </w:rPr>
              <w:t>.</w:t>
            </w:r>
          </w:p>
          <w:p w:rsidR="00860B92" w:rsidRDefault="00860B92" w:rsidP="009B6162">
            <w:pPr>
              <w:spacing w:line="360" w:lineRule="auto"/>
              <w:jc w:val="both"/>
              <w:rPr>
                <w:rFonts w:ascii="Arial" w:hAnsi="Arial" w:cs="Arial"/>
                <w:sz w:val="20"/>
                <w:szCs w:val="20"/>
              </w:rPr>
            </w:pPr>
          </w:p>
          <w:p w:rsidR="006E26C9" w:rsidRPr="00667856" w:rsidRDefault="00860B92" w:rsidP="00860B92">
            <w:pPr>
              <w:spacing w:line="360" w:lineRule="auto"/>
              <w:ind w:left="709"/>
              <w:jc w:val="both"/>
              <w:rPr>
                <w:rFonts w:ascii="Arial" w:hAnsi="Arial" w:cs="Arial"/>
                <w:sz w:val="20"/>
                <w:szCs w:val="20"/>
              </w:rPr>
            </w:pPr>
            <w:r w:rsidRPr="00860B92">
              <w:rPr>
                <w:rFonts w:ascii="Arial" w:hAnsi="Arial" w:cs="Arial"/>
                <w:i/>
                <w:color w:val="000000"/>
                <w:sz w:val="20"/>
                <w:szCs w:val="20"/>
              </w:rPr>
              <w:t xml:space="preserve">Bajo mi punto de vista, el principal factor a mejorar es efectuar las clases, ante la ausencia por categoría médica, </w:t>
            </w:r>
            <w:r>
              <w:rPr>
                <w:rFonts w:ascii="Arial" w:hAnsi="Arial" w:cs="Arial"/>
                <w:i/>
                <w:color w:val="000000"/>
                <w:sz w:val="20"/>
                <w:szCs w:val="20"/>
              </w:rPr>
              <w:t xml:space="preserve">con un profesor sustituto, esto va a permitir que los alumnos que tienen mala base alcancen el nivel adecuado para obtener buenos resultados. </w:t>
            </w:r>
          </w:p>
        </w:tc>
      </w:tr>
    </w:tbl>
    <w:p w:rsidR="009C2C2C" w:rsidRDefault="009C2C2C" w:rsidP="001F74D6">
      <w:pPr>
        <w:jc w:val="both"/>
        <w:rPr>
          <w:rFonts w:ascii="Arial" w:hAnsi="Arial" w:cs="Arial"/>
          <w:sz w:val="20"/>
          <w:szCs w:val="20"/>
        </w:rPr>
      </w:pPr>
    </w:p>
    <w:p w:rsidR="001A183A" w:rsidRDefault="001A183A" w:rsidP="001F74D6">
      <w:pPr>
        <w:jc w:val="both"/>
        <w:rPr>
          <w:rFonts w:ascii="Arial" w:hAnsi="Arial" w:cs="Arial"/>
          <w:b/>
          <w:bCs/>
          <w:sz w:val="20"/>
          <w:szCs w:val="20"/>
        </w:rPr>
      </w:pPr>
    </w:p>
    <w:p w:rsidR="001A183A" w:rsidRDefault="001A183A" w:rsidP="001F74D6">
      <w:pPr>
        <w:jc w:val="both"/>
        <w:rPr>
          <w:rFonts w:ascii="Arial" w:hAnsi="Arial" w:cs="Arial"/>
          <w:b/>
          <w:bCs/>
          <w:sz w:val="20"/>
          <w:szCs w:val="20"/>
        </w:rPr>
      </w:pPr>
    </w:p>
    <w:p w:rsidR="009B6162" w:rsidRDefault="009B6162" w:rsidP="001F74D6">
      <w:pPr>
        <w:jc w:val="both"/>
        <w:rPr>
          <w:rFonts w:ascii="Arial" w:hAnsi="Arial" w:cs="Arial"/>
          <w:b/>
          <w:bCs/>
          <w:sz w:val="20"/>
          <w:szCs w:val="20"/>
        </w:rPr>
      </w:pPr>
    </w:p>
    <w:p w:rsidR="009B6162" w:rsidRDefault="009B6162" w:rsidP="001F74D6">
      <w:pPr>
        <w:jc w:val="both"/>
        <w:rPr>
          <w:rFonts w:ascii="Arial" w:hAnsi="Arial" w:cs="Arial"/>
          <w:b/>
          <w:bCs/>
          <w:sz w:val="20"/>
          <w:szCs w:val="20"/>
        </w:rPr>
      </w:pPr>
    </w:p>
    <w:p w:rsidR="001A183A" w:rsidRDefault="001A183A" w:rsidP="001F74D6">
      <w:pPr>
        <w:jc w:val="both"/>
        <w:rPr>
          <w:rFonts w:ascii="Arial" w:hAnsi="Arial" w:cs="Arial"/>
          <w:b/>
          <w:bCs/>
          <w:sz w:val="20"/>
          <w:szCs w:val="20"/>
        </w:rPr>
      </w:pPr>
    </w:p>
    <w:p w:rsidR="001A183A" w:rsidRDefault="001A183A" w:rsidP="001F74D6">
      <w:pPr>
        <w:jc w:val="both"/>
        <w:rPr>
          <w:rFonts w:ascii="Arial" w:hAnsi="Arial" w:cs="Arial"/>
          <w:b/>
          <w:bCs/>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89"/>
        <w:gridCol w:w="4489"/>
      </w:tblGrid>
      <w:tr w:rsidR="009B6162" w:rsidTr="005C21FB">
        <w:tc>
          <w:tcPr>
            <w:tcW w:w="4489" w:type="dxa"/>
          </w:tcPr>
          <w:p w:rsidR="009B6162" w:rsidRPr="001C6534" w:rsidRDefault="001C6534" w:rsidP="009B6162">
            <w:pPr>
              <w:jc w:val="center"/>
              <w:rPr>
                <w:rFonts w:ascii="Arial" w:hAnsi="Arial" w:cs="Arial"/>
                <w:b/>
                <w:sz w:val="20"/>
                <w:szCs w:val="20"/>
              </w:rPr>
            </w:pPr>
            <w:r w:rsidRPr="001C6534">
              <w:rPr>
                <w:rFonts w:ascii="Arial" w:hAnsi="Arial" w:cs="Arial"/>
                <w:b/>
                <w:sz w:val="20"/>
                <w:szCs w:val="20"/>
              </w:rPr>
              <w:t>ANDRÉS SOTO GAMÍN</w:t>
            </w:r>
          </w:p>
          <w:p w:rsidR="009B6162" w:rsidRPr="006C71F6" w:rsidRDefault="009B6162" w:rsidP="009B6162">
            <w:pPr>
              <w:jc w:val="center"/>
              <w:rPr>
                <w:rFonts w:ascii="Arial" w:hAnsi="Arial" w:cs="Arial"/>
                <w:b/>
                <w:sz w:val="20"/>
                <w:szCs w:val="20"/>
              </w:rPr>
            </w:pPr>
            <w:r w:rsidRPr="006C71F6">
              <w:rPr>
                <w:rFonts w:ascii="Arial" w:hAnsi="Arial" w:cs="Arial"/>
                <w:b/>
                <w:sz w:val="20"/>
                <w:szCs w:val="20"/>
              </w:rPr>
              <w:t>TENIENTE PRIMERO</w:t>
            </w:r>
          </w:p>
          <w:p w:rsidR="009B6162" w:rsidRDefault="009B6162" w:rsidP="009B6162">
            <w:pPr>
              <w:jc w:val="center"/>
              <w:rPr>
                <w:rFonts w:ascii="Arial" w:hAnsi="Arial" w:cs="Arial"/>
                <w:sz w:val="20"/>
                <w:szCs w:val="20"/>
              </w:rPr>
            </w:pPr>
            <w:r w:rsidRPr="006C71F6">
              <w:rPr>
                <w:rFonts w:ascii="Arial" w:hAnsi="Arial" w:cs="Arial"/>
                <w:b/>
                <w:sz w:val="20"/>
                <w:szCs w:val="20"/>
              </w:rPr>
              <w:t>OFICIAL DE DIVISIÓN</w:t>
            </w:r>
          </w:p>
        </w:tc>
        <w:tc>
          <w:tcPr>
            <w:tcW w:w="4489" w:type="dxa"/>
          </w:tcPr>
          <w:p w:rsidR="009B6162" w:rsidRPr="006C71F6" w:rsidRDefault="009B6162" w:rsidP="009B6162">
            <w:pPr>
              <w:jc w:val="center"/>
              <w:rPr>
                <w:rFonts w:ascii="Arial" w:hAnsi="Arial" w:cs="Arial"/>
                <w:b/>
                <w:sz w:val="20"/>
                <w:szCs w:val="20"/>
              </w:rPr>
            </w:pPr>
            <w:r w:rsidRPr="006C71F6">
              <w:rPr>
                <w:rFonts w:ascii="Arial" w:hAnsi="Arial" w:cs="Arial"/>
                <w:b/>
                <w:sz w:val="20"/>
                <w:szCs w:val="20"/>
              </w:rPr>
              <w:t>CARLOS CHANDÍA SCHUFFENEGER</w:t>
            </w:r>
          </w:p>
          <w:p w:rsidR="009B6162" w:rsidRPr="006C71F6" w:rsidRDefault="009B6162" w:rsidP="009B6162">
            <w:pPr>
              <w:jc w:val="center"/>
              <w:rPr>
                <w:rFonts w:ascii="Arial" w:hAnsi="Arial" w:cs="Arial"/>
                <w:b/>
                <w:sz w:val="20"/>
                <w:szCs w:val="20"/>
              </w:rPr>
            </w:pPr>
            <w:r w:rsidRPr="006C71F6">
              <w:rPr>
                <w:rFonts w:ascii="Arial" w:hAnsi="Arial" w:cs="Arial"/>
                <w:b/>
                <w:sz w:val="20"/>
                <w:szCs w:val="20"/>
              </w:rPr>
              <w:t>TENIENTE PRIMERO</w:t>
            </w:r>
          </w:p>
          <w:p w:rsidR="009B6162" w:rsidRDefault="009B6162" w:rsidP="009B6162">
            <w:pPr>
              <w:jc w:val="center"/>
              <w:rPr>
                <w:rFonts w:ascii="Arial" w:hAnsi="Arial" w:cs="Arial"/>
                <w:sz w:val="20"/>
                <w:szCs w:val="20"/>
              </w:rPr>
            </w:pPr>
            <w:r w:rsidRPr="006C71F6">
              <w:rPr>
                <w:rFonts w:ascii="Arial" w:hAnsi="Arial" w:cs="Arial"/>
                <w:b/>
                <w:sz w:val="20"/>
                <w:szCs w:val="20"/>
              </w:rPr>
              <w:t>JEFE DE ACTIVIDADES ACADÉMICAS</w:t>
            </w:r>
          </w:p>
        </w:tc>
      </w:tr>
    </w:tbl>
    <w:p w:rsidR="00C026CC" w:rsidRPr="001F74D6" w:rsidRDefault="00C026CC" w:rsidP="005C21FB">
      <w:pPr>
        <w:jc w:val="both"/>
        <w:rPr>
          <w:rFonts w:ascii="Arial" w:hAnsi="Arial" w:cs="Arial"/>
          <w:sz w:val="20"/>
          <w:szCs w:val="20"/>
        </w:rPr>
      </w:pPr>
    </w:p>
    <w:sectPr w:rsidR="00C026CC" w:rsidRPr="001F74D6" w:rsidSect="009C2C2C">
      <w:headerReference w:type="default" r:id="rId7"/>
      <w:pgSz w:w="12240" w:h="15840" w:code="1"/>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ED6" w:rsidRDefault="00387ED6">
      <w:r>
        <w:separator/>
      </w:r>
    </w:p>
  </w:endnote>
  <w:endnote w:type="continuationSeparator" w:id="1">
    <w:p w:rsidR="00387ED6" w:rsidRDefault="00387E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ED6" w:rsidRDefault="00387ED6">
      <w:r>
        <w:separator/>
      </w:r>
    </w:p>
  </w:footnote>
  <w:footnote w:type="continuationSeparator" w:id="1">
    <w:p w:rsidR="00387ED6" w:rsidRDefault="00387E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FD3" w:rsidRPr="00391122" w:rsidRDefault="00986C40" w:rsidP="00AC33F8">
    <w:pPr>
      <w:pStyle w:val="Encabezado"/>
      <w:rPr>
        <w:rFonts w:ascii="Arial" w:hAnsi="Arial" w:cs="Arial"/>
        <w:b/>
        <w:sz w:val="18"/>
        <w:szCs w:val="18"/>
      </w:rPr>
    </w:pPr>
    <w:r>
      <w:rPr>
        <w:rFonts w:ascii="Arial" w:hAnsi="Arial" w:cs="Arial"/>
        <w:b/>
        <w:noProof/>
        <w:sz w:val="18"/>
        <w:szCs w:val="18"/>
      </w:rPr>
      <w:drawing>
        <wp:anchor distT="0" distB="0" distL="114300" distR="114300" simplePos="0" relativeHeight="251657728" behindDoc="0" locked="0" layoutInCell="1" allowOverlap="1">
          <wp:simplePos x="0" y="0"/>
          <wp:positionH relativeFrom="column">
            <wp:posOffset>2400300</wp:posOffset>
          </wp:positionH>
          <wp:positionV relativeFrom="paragraph">
            <wp:posOffset>-6985</wp:posOffset>
          </wp:positionV>
          <wp:extent cx="457200" cy="457200"/>
          <wp:effectExtent l="0" t="0" r="0" b="0"/>
          <wp:wrapSquare wrapText="bothSides"/>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57200" cy="457200"/>
                  </a:xfrm>
                  <a:prstGeom prst="rect">
                    <a:avLst/>
                  </a:prstGeom>
                  <a:noFill/>
                  <a:ln>
                    <a:noFill/>
                  </a:ln>
                </pic:spPr>
              </pic:pic>
            </a:graphicData>
          </a:graphic>
        </wp:anchor>
      </w:drawing>
    </w:r>
    <w:r w:rsidR="00186FD3" w:rsidRPr="00391122">
      <w:rPr>
        <w:rFonts w:ascii="Arial" w:hAnsi="Arial" w:cs="Arial"/>
        <w:b/>
        <w:sz w:val="18"/>
        <w:szCs w:val="18"/>
      </w:rPr>
      <w:t>ESCUELA NAVAL ARTURO PRAT</w:t>
    </w:r>
  </w:p>
  <w:p w:rsidR="00186FD3" w:rsidRPr="00391122" w:rsidRDefault="00186FD3" w:rsidP="00AC33F8">
    <w:pPr>
      <w:pStyle w:val="Encabezado"/>
      <w:rPr>
        <w:rFonts w:ascii="Arial" w:hAnsi="Arial" w:cs="Arial"/>
        <w:b/>
        <w:sz w:val="18"/>
        <w:szCs w:val="18"/>
      </w:rPr>
    </w:pPr>
    <w:r w:rsidRPr="00391122">
      <w:rPr>
        <w:rFonts w:ascii="Arial" w:hAnsi="Arial" w:cs="Arial"/>
        <w:b/>
        <w:sz w:val="18"/>
        <w:szCs w:val="18"/>
      </w:rPr>
      <w:t xml:space="preserve">DEPARTAMENTO DE EDUCACIÓN </w:t>
    </w:r>
  </w:p>
  <w:p w:rsidR="00186FD3" w:rsidRPr="00391122" w:rsidRDefault="00186FD3" w:rsidP="00AC33F8">
    <w:pPr>
      <w:pStyle w:val="Encabezado"/>
      <w:rPr>
        <w:rFonts w:ascii="Arial" w:hAnsi="Arial" w:cs="Arial"/>
        <w:b/>
        <w:sz w:val="18"/>
        <w:szCs w:val="18"/>
      </w:rPr>
    </w:pPr>
    <w:r w:rsidRPr="00391122">
      <w:rPr>
        <w:rFonts w:ascii="Arial" w:hAnsi="Arial" w:cs="Arial"/>
        <w:b/>
        <w:sz w:val="18"/>
        <w:szCs w:val="18"/>
      </w:rPr>
      <w:t>COORDINACIÓN DE EVALUACIÓN</w:t>
    </w:r>
  </w:p>
  <w:p w:rsidR="00186FD3" w:rsidRDefault="00186FD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F5458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2C3C2A"/>
    <w:multiLevelType w:val="hybridMultilevel"/>
    <w:tmpl w:val="B718B0B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0FB41CA8"/>
    <w:multiLevelType w:val="hybridMultilevel"/>
    <w:tmpl w:val="3C7AA0DE"/>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3D297B75"/>
    <w:multiLevelType w:val="hybridMultilevel"/>
    <w:tmpl w:val="259E82EC"/>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nsid w:val="47570C32"/>
    <w:multiLevelType w:val="hybridMultilevel"/>
    <w:tmpl w:val="33720E3E"/>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nsid w:val="5103208B"/>
    <w:multiLevelType w:val="hybridMultilevel"/>
    <w:tmpl w:val="702498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6020790F"/>
    <w:multiLevelType w:val="hybridMultilevel"/>
    <w:tmpl w:val="24486298"/>
    <w:lvl w:ilvl="0" w:tplc="8DEE6A8E">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68FA1BDE"/>
    <w:multiLevelType w:val="hybridMultilevel"/>
    <w:tmpl w:val="224C1FA0"/>
    <w:lvl w:ilvl="0" w:tplc="596CE0B6">
      <w:start w:val="8"/>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69261942"/>
    <w:multiLevelType w:val="hybridMultilevel"/>
    <w:tmpl w:val="5C70BCD8"/>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nsid w:val="6ABA3244"/>
    <w:multiLevelType w:val="hybridMultilevel"/>
    <w:tmpl w:val="F6B420DA"/>
    <w:lvl w:ilvl="0" w:tplc="121E885E">
      <w:start w:val="29"/>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nsid w:val="6E643C7E"/>
    <w:multiLevelType w:val="hybridMultilevel"/>
    <w:tmpl w:val="85D6CF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790502F4"/>
    <w:multiLevelType w:val="hybridMultilevel"/>
    <w:tmpl w:val="F4AE43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9"/>
  </w:num>
  <w:num w:numId="5">
    <w:abstractNumId w:val="2"/>
  </w:num>
  <w:num w:numId="6">
    <w:abstractNumId w:val="4"/>
  </w:num>
  <w:num w:numId="7">
    <w:abstractNumId w:val="3"/>
  </w:num>
  <w:num w:numId="8">
    <w:abstractNumId w:val="8"/>
  </w:num>
  <w:num w:numId="9">
    <w:abstractNumId w:val="1"/>
  </w:num>
  <w:num w:numId="10">
    <w:abstractNumId w:val="10"/>
  </w:num>
  <w:num w:numId="11">
    <w:abstractNumId w:val="1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0823CB"/>
    <w:rsid w:val="00002980"/>
    <w:rsid w:val="00025F3E"/>
    <w:rsid w:val="00030DFB"/>
    <w:rsid w:val="00032063"/>
    <w:rsid w:val="00055BE8"/>
    <w:rsid w:val="00064107"/>
    <w:rsid w:val="000823CB"/>
    <w:rsid w:val="000961EF"/>
    <w:rsid w:val="000B060F"/>
    <w:rsid w:val="000D613C"/>
    <w:rsid w:val="000D61F7"/>
    <w:rsid w:val="000E070E"/>
    <w:rsid w:val="000E34D6"/>
    <w:rsid w:val="00100B04"/>
    <w:rsid w:val="001065BB"/>
    <w:rsid w:val="00111DF6"/>
    <w:rsid w:val="00113A51"/>
    <w:rsid w:val="001165CA"/>
    <w:rsid w:val="00152A6D"/>
    <w:rsid w:val="00153A01"/>
    <w:rsid w:val="00181EFA"/>
    <w:rsid w:val="00186FD3"/>
    <w:rsid w:val="001A183A"/>
    <w:rsid w:val="001A5488"/>
    <w:rsid w:val="001B0105"/>
    <w:rsid w:val="001C59D5"/>
    <w:rsid w:val="001C5DE8"/>
    <w:rsid w:val="001C6534"/>
    <w:rsid w:val="001C6BBB"/>
    <w:rsid w:val="001D09C5"/>
    <w:rsid w:val="001D3E00"/>
    <w:rsid w:val="001E116E"/>
    <w:rsid w:val="001F07F3"/>
    <w:rsid w:val="001F0ECD"/>
    <w:rsid w:val="001F2ECF"/>
    <w:rsid w:val="001F6725"/>
    <w:rsid w:val="001F74D6"/>
    <w:rsid w:val="00202903"/>
    <w:rsid w:val="00206651"/>
    <w:rsid w:val="00206A0B"/>
    <w:rsid w:val="0022048C"/>
    <w:rsid w:val="00260480"/>
    <w:rsid w:val="00264E6B"/>
    <w:rsid w:val="00265739"/>
    <w:rsid w:val="00277214"/>
    <w:rsid w:val="00287230"/>
    <w:rsid w:val="002A1A41"/>
    <w:rsid w:val="002A53A3"/>
    <w:rsid w:val="002A5CEE"/>
    <w:rsid w:val="002B526C"/>
    <w:rsid w:val="002C6CB6"/>
    <w:rsid w:val="002C7796"/>
    <w:rsid w:val="002D37FF"/>
    <w:rsid w:val="002E662B"/>
    <w:rsid w:val="003316AA"/>
    <w:rsid w:val="003557F5"/>
    <w:rsid w:val="00357F4D"/>
    <w:rsid w:val="00365D00"/>
    <w:rsid w:val="00367BC1"/>
    <w:rsid w:val="0037717D"/>
    <w:rsid w:val="0038769A"/>
    <w:rsid w:val="00387ED6"/>
    <w:rsid w:val="00390BCF"/>
    <w:rsid w:val="0039763E"/>
    <w:rsid w:val="003D06A0"/>
    <w:rsid w:val="003D7BA3"/>
    <w:rsid w:val="003E0B8D"/>
    <w:rsid w:val="003F1611"/>
    <w:rsid w:val="004411E0"/>
    <w:rsid w:val="00443FDA"/>
    <w:rsid w:val="00444338"/>
    <w:rsid w:val="00466DB8"/>
    <w:rsid w:val="00481D73"/>
    <w:rsid w:val="004B4D60"/>
    <w:rsid w:val="004B7E35"/>
    <w:rsid w:val="004E44D1"/>
    <w:rsid w:val="004F1C36"/>
    <w:rsid w:val="004F7444"/>
    <w:rsid w:val="00511F77"/>
    <w:rsid w:val="00525704"/>
    <w:rsid w:val="00543CF5"/>
    <w:rsid w:val="00576FF9"/>
    <w:rsid w:val="00583350"/>
    <w:rsid w:val="005A2E70"/>
    <w:rsid w:val="005A576D"/>
    <w:rsid w:val="005B0D5D"/>
    <w:rsid w:val="005B4193"/>
    <w:rsid w:val="005B5016"/>
    <w:rsid w:val="005C21FB"/>
    <w:rsid w:val="005C39BB"/>
    <w:rsid w:val="005D07C6"/>
    <w:rsid w:val="005E0595"/>
    <w:rsid w:val="005E632C"/>
    <w:rsid w:val="005E7780"/>
    <w:rsid w:val="005F3066"/>
    <w:rsid w:val="006010DE"/>
    <w:rsid w:val="006105B3"/>
    <w:rsid w:val="006238DD"/>
    <w:rsid w:val="00645C1B"/>
    <w:rsid w:val="00651945"/>
    <w:rsid w:val="00653F81"/>
    <w:rsid w:val="006662C1"/>
    <w:rsid w:val="00667856"/>
    <w:rsid w:val="00673144"/>
    <w:rsid w:val="00677A9D"/>
    <w:rsid w:val="00677E76"/>
    <w:rsid w:val="00681861"/>
    <w:rsid w:val="00690865"/>
    <w:rsid w:val="006C71F6"/>
    <w:rsid w:val="006D1062"/>
    <w:rsid w:val="006D5725"/>
    <w:rsid w:val="006E26C9"/>
    <w:rsid w:val="006F40BC"/>
    <w:rsid w:val="006F59EC"/>
    <w:rsid w:val="00707200"/>
    <w:rsid w:val="0074350D"/>
    <w:rsid w:val="00745A4C"/>
    <w:rsid w:val="00762B04"/>
    <w:rsid w:val="00767F6F"/>
    <w:rsid w:val="00772DE8"/>
    <w:rsid w:val="00772F65"/>
    <w:rsid w:val="00776441"/>
    <w:rsid w:val="007915E0"/>
    <w:rsid w:val="007A1AE2"/>
    <w:rsid w:val="007B501B"/>
    <w:rsid w:val="007C043A"/>
    <w:rsid w:val="007C3185"/>
    <w:rsid w:val="007D13CA"/>
    <w:rsid w:val="007D28CA"/>
    <w:rsid w:val="007D5182"/>
    <w:rsid w:val="007D7E30"/>
    <w:rsid w:val="007E0CD0"/>
    <w:rsid w:val="00815040"/>
    <w:rsid w:val="0082065D"/>
    <w:rsid w:val="0083306C"/>
    <w:rsid w:val="00835A68"/>
    <w:rsid w:val="00841130"/>
    <w:rsid w:val="00846097"/>
    <w:rsid w:val="00852989"/>
    <w:rsid w:val="00860B92"/>
    <w:rsid w:val="00867980"/>
    <w:rsid w:val="00871BAD"/>
    <w:rsid w:val="00881089"/>
    <w:rsid w:val="00891DF5"/>
    <w:rsid w:val="008F6224"/>
    <w:rsid w:val="008F62B0"/>
    <w:rsid w:val="008F6F6E"/>
    <w:rsid w:val="00912C1B"/>
    <w:rsid w:val="00924D06"/>
    <w:rsid w:val="00926F83"/>
    <w:rsid w:val="0093508F"/>
    <w:rsid w:val="00946F63"/>
    <w:rsid w:val="00947B58"/>
    <w:rsid w:val="0095355C"/>
    <w:rsid w:val="009624E5"/>
    <w:rsid w:val="0097554E"/>
    <w:rsid w:val="00981AB9"/>
    <w:rsid w:val="00986C40"/>
    <w:rsid w:val="009A0A9A"/>
    <w:rsid w:val="009A2131"/>
    <w:rsid w:val="009B6162"/>
    <w:rsid w:val="009C0058"/>
    <w:rsid w:val="009C2C2C"/>
    <w:rsid w:val="009D00E7"/>
    <w:rsid w:val="009E0CE3"/>
    <w:rsid w:val="009E2F8F"/>
    <w:rsid w:val="009E729D"/>
    <w:rsid w:val="009F5E71"/>
    <w:rsid w:val="00A11C0E"/>
    <w:rsid w:val="00A45AFB"/>
    <w:rsid w:val="00A563CF"/>
    <w:rsid w:val="00A73BD3"/>
    <w:rsid w:val="00A741D2"/>
    <w:rsid w:val="00A7551A"/>
    <w:rsid w:val="00AA203C"/>
    <w:rsid w:val="00AB49F1"/>
    <w:rsid w:val="00AC33F8"/>
    <w:rsid w:val="00AD6296"/>
    <w:rsid w:val="00AE54CB"/>
    <w:rsid w:val="00AE6846"/>
    <w:rsid w:val="00AE72CC"/>
    <w:rsid w:val="00AF68D6"/>
    <w:rsid w:val="00B13049"/>
    <w:rsid w:val="00B20653"/>
    <w:rsid w:val="00B2142A"/>
    <w:rsid w:val="00B51B9E"/>
    <w:rsid w:val="00B53F11"/>
    <w:rsid w:val="00B54B58"/>
    <w:rsid w:val="00B907BA"/>
    <w:rsid w:val="00B9691F"/>
    <w:rsid w:val="00BA7F93"/>
    <w:rsid w:val="00BE03B5"/>
    <w:rsid w:val="00BE3CC1"/>
    <w:rsid w:val="00BE3E18"/>
    <w:rsid w:val="00BE50BD"/>
    <w:rsid w:val="00BE555B"/>
    <w:rsid w:val="00C026CC"/>
    <w:rsid w:val="00C03838"/>
    <w:rsid w:val="00C0658D"/>
    <w:rsid w:val="00C13B4F"/>
    <w:rsid w:val="00C376E8"/>
    <w:rsid w:val="00C43053"/>
    <w:rsid w:val="00C45A7B"/>
    <w:rsid w:val="00C70E75"/>
    <w:rsid w:val="00C840D8"/>
    <w:rsid w:val="00C87F1C"/>
    <w:rsid w:val="00CC2CB1"/>
    <w:rsid w:val="00CC7DDD"/>
    <w:rsid w:val="00CD3308"/>
    <w:rsid w:val="00CD464F"/>
    <w:rsid w:val="00CD6553"/>
    <w:rsid w:val="00CD7ADA"/>
    <w:rsid w:val="00CD7F91"/>
    <w:rsid w:val="00CE6DF4"/>
    <w:rsid w:val="00D17052"/>
    <w:rsid w:val="00D203F8"/>
    <w:rsid w:val="00D24548"/>
    <w:rsid w:val="00D2612C"/>
    <w:rsid w:val="00D43A7B"/>
    <w:rsid w:val="00D466CD"/>
    <w:rsid w:val="00D74CAF"/>
    <w:rsid w:val="00D87194"/>
    <w:rsid w:val="00DA1635"/>
    <w:rsid w:val="00DB5813"/>
    <w:rsid w:val="00DC539C"/>
    <w:rsid w:val="00DC549A"/>
    <w:rsid w:val="00DD388B"/>
    <w:rsid w:val="00DD68FD"/>
    <w:rsid w:val="00DE6A93"/>
    <w:rsid w:val="00DF37BC"/>
    <w:rsid w:val="00E00592"/>
    <w:rsid w:val="00E0649D"/>
    <w:rsid w:val="00E06CBD"/>
    <w:rsid w:val="00E07EFD"/>
    <w:rsid w:val="00E12444"/>
    <w:rsid w:val="00E129E3"/>
    <w:rsid w:val="00E2595C"/>
    <w:rsid w:val="00E35C9D"/>
    <w:rsid w:val="00E5426B"/>
    <w:rsid w:val="00E55E3B"/>
    <w:rsid w:val="00E614B1"/>
    <w:rsid w:val="00E67C89"/>
    <w:rsid w:val="00E67D17"/>
    <w:rsid w:val="00EA4AA1"/>
    <w:rsid w:val="00EB0199"/>
    <w:rsid w:val="00EC53E0"/>
    <w:rsid w:val="00ED78F1"/>
    <w:rsid w:val="00EE6C8A"/>
    <w:rsid w:val="00EE7340"/>
    <w:rsid w:val="00EF1EA7"/>
    <w:rsid w:val="00EF41A3"/>
    <w:rsid w:val="00F07ACC"/>
    <w:rsid w:val="00F24595"/>
    <w:rsid w:val="00F25CC5"/>
    <w:rsid w:val="00F27C8E"/>
    <w:rsid w:val="00F31950"/>
    <w:rsid w:val="00F3473F"/>
    <w:rsid w:val="00F36945"/>
    <w:rsid w:val="00F71B1D"/>
    <w:rsid w:val="00F77DCE"/>
    <w:rsid w:val="00F86308"/>
    <w:rsid w:val="00F966C5"/>
    <w:rsid w:val="00FA0B0F"/>
    <w:rsid w:val="00FA3C42"/>
    <w:rsid w:val="00FB06D1"/>
    <w:rsid w:val="00FC3C2C"/>
    <w:rsid w:val="00FD1BDA"/>
    <w:rsid w:val="00FE3885"/>
    <w:rsid w:val="00FF69A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2DE8"/>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0823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rsid w:val="00AC33F8"/>
    <w:pPr>
      <w:tabs>
        <w:tab w:val="center" w:pos="4419"/>
        <w:tab w:val="right" w:pos="8838"/>
      </w:tabs>
    </w:pPr>
  </w:style>
  <w:style w:type="paragraph" w:styleId="Piedepgina">
    <w:name w:val="footer"/>
    <w:basedOn w:val="Normal"/>
    <w:rsid w:val="00AC33F8"/>
    <w:pPr>
      <w:tabs>
        <w:tab w:val="center" w:pos="4419"/>
        <w:tab w:val="right" w:pos="8838"/>
      </w:tabs>
    </w:pPr>
  </w:style>
  <w:style w:type="paragraph" w:styleId="NormalWeb">
    <w:name w:val="Normal (Web)"/>
    <w:basedOn w:val="Normal"/>
    <w:uiPriority w:val="99"/>
    <w:unhideWhenUsed/>
    <w:rsid w:val="007D13CA"/>
    <w:pPr>
      <w:spacing w:before="100" w:beforeAutospacing="1" w:after="100" w:afterAutospacing="1"/>
    </w:pPr>
    <w:rPr>
      <w:lang w:val="es-CL" w:eastAsia="es-ES_tradnl"/>
    </w:rPr>
  </w:style>
  <w:style w:type="paragraph" w:styleId="Prrafodelista">
    <w:name w:val="List Paragraph"/>
    <w:basedOn w:val="Normal"/>
    <w:uiPriority w:val="34"/>
    <w:qFormat/>
    <w:rsid w:val="000D61F7"/>
    <w:pPr>
      <w:ind w:left="720"/>
      <w:contextualSpacing/>
    </w:pPr>
  </w:style>
  <w:style w:type="paragraph" w:styleId="Textodeglobo">
    <w:name w:val="Balloon Text"/>
    <w:basedOn w:val="Normal"/>
    <w:link w:val="TextodegloboCar"/>
    <w:rsid w:val="00206A0B"/>
    <w:rPr>
      <w:rFonts w:ascii="Segoe UI" w:hAnsi="Segoe UI" w:cs="Segoe UI"/>
      <w:sz w:val="18"/>
      <w:szCs w:val="18"/>
    </w:rPr>
  </w:style>
  <w:style w:type="character" w:customStyle="1" w:styleId="TextodegloboCar">
    <w:name w:val="Texto de globo Car"/>
    <w:basedOn w:val="Fuentedeprrafopredeter"/>
    <w:link w:val="Textodeglobo"/>
    <w:rsid w:val="00206A0B"/>
    <w:rPr>
      <w:rFonts w:ascii="Segoe UI" w:hAnsi="Segoe UI" w:cs="Segoe UI"/>
      <w:sz w:val="18"/>
      <w:szCs w:val="18"/>
      <w:lang w:val="es-ES" w:eastAsia="es-ES"/>
    </w:rPr>
  </w:style>
</w:styles>
</file>

<file path=word/webSettings.xml><?xml version="1.0" encoding="utf-8"?>
<w:webSettings xmlns:r="http://schemas.openxmlformats.org/officeDocument/2006/relationships" xmlns:w="http://schemas.openxmlformats.org/wordprocessingml/2006/main">
  <w:divs>
    <w:div w:id="40981447">
      <w:bodyDiv w:val="1"/>
      <w:marLeft w:val="0"/>
      <w:marRight w:val="0"/>
      <w:marTop w:val="0"/>
      <w:marBottom w:val="0"/>
      <w:divBdr>
        <w:top w:val="none" w:sz="0" w:space="0" w:color="auto"/>
        <w:left w:val="none" w:sz="0" w:space="0" w:color="auto"/>
        <w:bottom w:val="none" w:sz="0" w:space="0" w:color="auto"/>
        <w:right w:val="none" w:sz="0" w:space="0" w:color="auto"/>
      </w:divBdr>
    </w:div>
    <w:div w:id="1084378645">
      <w:bodyDiv w:val="1"/>
      <w:marLeft w:val="0"/>
      <w:marRight w:val="0"/>
      <w:marTop w:val="0"/>
      <w:marBottom w:val="0"/>
      <w:divBdr>
        <w:top w:val="none" w:sz="0" w:space="0" w:color="auto"/>
        <w:left w:val="none" w:sz="0" w:space="0" w:color="auto"/>
        <w:bottom w:val="none" w:sz="0" w:space="0" w:color="auto"/>
        <w:right w:val="none" w:sz="0" w:space="0" w:color="auto"/>
      </w:divBdr>
      <w:divsChild>
        <w:div w:id="993144186">
          <w:marLeft w:val="0"/>
          <w:marRight w:val="0"/>
          <w:marTop w:val="0"/>
          <w:marBottom w:val="0"/>
          <w:divBdr>
            <w:top w:val="none" w:sz="0" w:space="0" w:color="auto"/>
            <w:left w:val="none" w:sz="0" w:space="0" w:color="auto"/>
            <w:bottom w:val="none" w:sz="0" w:space="0" w:color="auto"/>
            <w:right w:val="none" w:sz="0" w:space="0" w:color="auto"/>
          </w:divBdr>
          <w:divsChild>
            <w:div w:id="388110693">
              <w:marLeft w:val="0"/>
              <w:marRight w:val="0"/>
              <w:marTop w:val="0"/>
              <w:marBottom w:val="0"/>
              <w:divBdr>
                <w:top w:val="none" w:sz="0" w:space="0" w:color="auto"/>
                <w:left w:val="none" w:sz="0" w:space="0" w:color="auto"/>
                <w:bottom w:val="none" w:sz="0" w:space="0" w:color="auto"/>
                <w:right w:val="none" w:sz="0" w:space="0" w:color="auto"/>
              </w:divBdr>
              <w:divsChild>
                <w:div w:id="12696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457</Words>
  <Characters>2517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INFORME DE RESULTADOS DE PRUEBAS PARCIALES</vt:lpstr>
    </vt:vector>
  </TitlesOfParts>
  <Company>Armada de Chile</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RESULTADOS DE PRUEBAS PARCIALES</dc:title>
  <dc:creator>wilfredo olivares pizarro</dc:creator>
  <cp:lastModifiedBy>16047563-3</cp:lastModifiedBy>
  <cp:revision>3</cp:revision>
  <cp:lastPrinted>2023-04-17T20:09:00Z</cp:lastPrinted>
  <dcterms:created xsi:type="dcterms:W3CDTF">2023-04-18T14:57:00Z</dcterms:created>
  <dcterms:modified xsi:type="dcterms:W3CDTF">2023-04-18T15:04:00Z</dcterms:modified>
</cp:coreProperties>
</file>